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2.11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>
        <w:rPr>
          <w:rFonts w:ascii="Times New Roman" w:hAnsi="Times New Roman"/>
          <w:i/>
          <w:sz w:val="24"/>
          <w:szCs w:val="24"/>
        </w:rPr>
        <w:t>профессии/специальности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</w:p>
    <w:p>
      <w:pPr>
        <w:pStyle w:val="Normal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Московской области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4852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2"/>
      </w:tblGrid>
      <w:tr>
        <w:trPr/>
        <w:tc>
          <w:tcPr>
            <w:tcW w:w="4852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4852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ПД.03 Физика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Город, Воскресенск 2021г.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pPr w:vertAnchor="text" w:horzAnchor="page" w:leftFromText="180" w:rightFromText="180" w:tblpX="871" w:tblpY="38"/>
        <w:tblW w:w="65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caps/>
          <w:sz w:val="24"/>
          <w:szCs w:val="24"/>
        </w:rPr>
        <w:t xml:space="preserve">          ПД.03 Физика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дальнейшими изменениями).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ГБПОУ</w:t>
      </w:r>
      <w:r>
        <w:rPr>
          <w:rFonts w:ascii="Times New Roman" w:hAnsi="Times New Roman"/>
          <w:bCs/>
          <w:sz w:val="28"/>
          <w:szCs w:val="28"/>
        </w:rPr>
        <w:t xml:space="preserve"> МО 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Трубина МГ </w:t>
      </w:r>
      <w:r>
        <w:rPr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ГБПОУ МО «Воскресенский колледж»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pacing w:lineRule="auto" w:line="360"/>
        <w:ind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 программы …………………………………………………………………………………4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 …………………………………………………………………………………4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результатам освоения учебной дисциплины …………………………………………………………………………………5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дисциплины…………………………………………………………6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Объем учебной дисциплины и виды учебной работы ……………………………………………………………………………………...7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Тематический план и содержание учебной дисциплины ……………………………………………………………………………………...8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Требования к минимальному материально- техническому обеспечению……………………………………………………………………...15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Информационное обеспечение обучения …………………………………………………………………………………….15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 …………………………………………………………………………………..16</w:t>
      </w:r>
      <w:bookmarkStart w:id="0" w:name="_GoBack"/>
      <w:bookmarkEnd w:id="0"/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ПРОГРАММЫ УЧЕБНОЙ ДИСЦИПЛИНЫ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Область применения программы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«Физика» является частью основной профессиональной образовательной программы в соответствии с ФГОС </w:t>
      </w:r>
    </w:p>
    <w:p>
      <w:pPr>
        <w:pStyle w:val="Normal"/>
        <w:numPr>
          <w:ilvl w:val="1"/>
          <w:numId w:val="8"/>
        </w:numPr>
        <w:spacing w:lineRule="auto" w:line="360" w:before="0" w:after="1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i/>
          <w:sz w:val="28"/>
          <w:szCs w:val="28"/>
        </w:rPr>
        <w:t>Физика</w:t>
      </w:r>
      <w:r>
        <w:rPr>
          <w:rFonts w:ascii="Times New Roman" w:hAnsi="Times New Roman"/>
          <w:sz w:val="28"/>
          <w:szCs w:val="28"/>
        </w:rPr>
        <w:t>»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профильной дисциплиной общеобразовательного цикла</w:t>
      </w:r>
    </w:p>
    <w:p>
      <w:pPr>
        <w:pStyle w:val="Normal"/>
        <w:spacing w:lineRule="auto" w:line="360" w:before="0" w:after="120"/>
        <w:ind w:left="72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управлять своей познавательной деятельностью;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наблюдения;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 применять различные виды познавательной деятельности для изучения различных сторон окружающей действительности;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источники для получения физической информации;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определения изученным понятиям;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основные положения изученных теорий и гипотез;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демонстрационные и самостоятельно проведенные эксперименты;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выводы и умозаключения из наблюдений, изученных физических закономерностей;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среды.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роль физики в современном мире;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фундаментальные физические законы и принципы, лежащие в основе современной физической картины мира;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физические процессы и явления;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важные открытия в области физики, оказавших определяющее влияние на развитие техники и технологии;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научного познания природы; 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оказать первую помощь при травмах, полученных от бытовых технических устройств.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Освоение содержания учебной дисциплины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Физика обеспечивает достижение студентами следующих </w:t>
      </w:r>
      <w:r>
        <w:rPr>
          <w:rFonts w:ascii="Times New Roman" w:hAnsi="Times New Roman"/>
          <w:b/>
          <w:bCs/>
          <w:sz w:val="28"/>
          <w:szCs w:val="28"/>
        </w:rPr>
        <w:t>результатов</w:t>
      </w:r>
      <w:r>
        <w:rPr>
          <w:rFonts w:ascii="Times New Roman" w:hAnsi="Times New Roman"/>
          <w:b/>
          <w:sz w:val="28"/>
          <w:szCs w:val="28"/>
        </w:rPr>
        <w:t xml:space="preserve">: -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метапредметных: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генерировать идеи и определять средства, необходимые для их реализации;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анализировать и представлять информацию в различных видах;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предметных: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-сформированность умения решать физические задачи;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-сформированность собственной позиции по отношению к физической информации, получаемой из разных источников</w:t>
      </w:r>
    </w:p>
    <w:p>
      <w:pPr>
        <w:pStyle w:val="Normal"/>
        <w:widowControl w:val="false"/>
        <w:spacing w:before="0" w:after="200"/>
        <w:ind w:left="72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Рекомендуемое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- 184 часа, в том числе: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- 158 часа,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- 26 часов.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2. СТРУКТУРА И ПРИМЕРНОЕ СОДЕРЖАНИЕ УЧЕБНОЙ ДИСЦИПЛИНЫ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846" w:type="dxa"/>
        <w:jc w:val="left"/>
        <w:tblInd w:w="-1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45"/>
        <w:gridCol w:w="2133"/>
        <w:gridCol w:w="1733"/>
        <w:gridCol w:w="1734"/>
      </w:tblGrid>
      <w:tr>
        <w:trPr>
          <w:trHeight w:val="233" w:hRule="atLeast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32" w:hRule="atLeast"/>
        </w:trPr>
        <w:tc>
          <w:tcPr>
            <w:tcW w:w="52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семестр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 семестр</w:t>
            </w:r>
          </w:p>
        </w:tc>
      </w:tr>
      <w:tr>
        <w:trPr>
          <w:trHeight w:val="285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114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98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-написание индивидуального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 в 1 и 2 семестрах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Примерный тематический план и содержание учебной дисциплины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Физика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Cs/>
          <w:i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</w:r>
    </w:p>
    <w:tbl>
      <w:tblPr>
        <w:tblW w:w="13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10"/>
        <w:gridCol w:w="7775"/>
        <w:gridCol w:w="1758"/>
        <w:gridCol w:w="1798"/>
      </w:tblGrid>
      <w:tr>
        <w:trPr>
          <w:trHeight w:val="2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Коды компетенций и личностных результатов</w:t>
            </w:r>
            <w:r>
              <w:rPr>
                <w:rStyle w:val="Style12"/>
                <w:b/>
                <w:bCs/>
                <w:vertAlign w:val="superscript"/>
              </w:rPr>
              <w:footnoteReference w:id="2"/>
            </w:r>
            <w:r>
              <w:rPr>
                <w:b/>
                <w:bCs/>
              </w:rPr>
              <w:t>, формированию которых способствует элемент программы (ЛРВ)</w:t>
            </w:r>
          </w:p>
        </w:tc>
      </w:tr>
      <w:tr>
        <w:trPr>
          <w:trHeight w:val="129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>
        <w:trPr>
          <w:trHeight w:val="1024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- наука о природе. Естественно – 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358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кинематики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Относительность механического движения. Системы отсчета.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Исследование движения тела под действием                          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постоянной силы.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«Основы кинематики».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динамики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тел.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 суперпозиции сил.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Законы динамики Ньютона.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Силы в природе: упругость, трение, сила тяжести. Закон всемирного тяготения. Невесомость.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332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30" w:before="0" w:after="0"/>
              <w:ind w:right="-1" w:firstLine="28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30" w:before="0" w:after="0"/>
              <w:ind w:right="-1" w:firstLine="288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№2,3</w:t>
            </w:r>
          </w:p>
          <w:p>
            <w:pPr>
              <w:pStyle w:val="Normal"/>
              <w:widowControl w:val="false"/>
              <w:spacing w:lineRule="exact" w:line="230" w:before="0" w:after="0"/>
              <w:ind w:right="-1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закона сохранения импульса.</w:t>
            </w:r>
          </w:p>
          <w:p>
            <w:pPr>
              <w:pStyle w:val="Normal"/>
              <w:widowControl w:val="false"/>
              <w:spacing w:lineRule="exact" w:line="230" w:before="0" w:after="0"/>
              <w:ind w:right="-1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особенностей силы трения (скольжения).</w:t>
            </w:r>
          </w:p>
          <w:p>
            <w:pPr>
              <w:pStyle w:val="Normal"/>
              <w:widowControl w:val="false"/>
              <w:spacing w:lineRule="exact" w:line="240" w:before="0" w:after="0"/>
              <w:ind w:right="-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«Основы динамики».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Законы сохранения в механике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сохранения импульса  и реактивное движение.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сохранения механической энергии. Работа и мощность.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115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</w:p>
        </w:tc>
      </w:tr>
      <w:tr>
        <w:trPr>
          <w:trHeight w:val="316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«Законы сохранения в механике».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3" w:hRule="atLeast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10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Механические колебания. Амплитуда, период, частота, фаза колебаний.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Свободные и вынужденные колебания. Резонанс. Механические волны. Свойства механических волн. Длина волны. Звуковые волны. Ультразвук и его использование в технике и медицине.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ind w:firstLin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38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№1 Изучение зависимости периода колебаний нитяного маятника от длины нити.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«Механические колебания и волны».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Молекулярная физика. Термодинамика.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9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1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</w:p>
        </w:tc>
      </w:tr>
      <w:tr>
        <w:trPr>
          <w:trHeight w:val="18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«Основы МКТ».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Взаимные превращения жидкостей и газов. Твердые тела.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газа. Модель строения жидкости. Насыщенные и ненасыщенные пары. Влажность воздуха 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агрегатных состояний вещества.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717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№4 Определение относительной влажности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№5 Определение коэффициента поверхностного натяжения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75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</w:p>
        </w:tc>
      </w:tr>
      <w:tr>
        <w:trPr>
          <w:trHeight w:val="21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«Взаимные превращения жидкостей и газов. Твердые тела».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термодинамики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энергия и работа газа.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закон термодинамики.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Необратимость тепловых процессов.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двигатели и охрана окружающей среды.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КПД тепловых двигателей.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" w:hanging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190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«Основы термодинамики».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"/>
        <w:gridCol w:w="2177"/>
        <w:gridCol w:w="5047"/>
        <w:gridCol w:w="2149"/>
        <w:gridCol w:w="1028"/>
        <w:gridCol w:w="1785"/>
        <w:gridCol w:w="1651"/>
      </w:tblGrid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Электродинамика.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заряженных тел. Электрический заряд. Закон сохранения электрического заряда. Закон Кулона. Электрическое поле. Напряженность поля.  Потенциал поля. Разность потенциалов. Проводники  в электрическом поле. Электрическая емкость. Конденсатор. Диэлектрики в электрическом поле.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9" w:firstLine="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19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«Электростатика».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" w:right="29" w:firstLine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электрический ток. Сила тока, напряжение, электрическое сопротивление. Закон Ома для участка цепи.  Последовательное и параллельное соединение проводников. ЭДС источника тока. Тепловое действие электрического тока. Закон Джоуля - Ленца. Мощность электрического тока. Полупроводники. Собственная и примесная проводимости полупроводников. Полупроводниковый диод. Полупроводниковые приборы.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" w:right="29" w:firstLine="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закона Ома для участка цепи, последовательного и параллельного соеди</w:t>
              <w:softHyphen/>
              <w:t>нения проводников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№9 Определение ЭДС и внутреннего сопротивления источников электрической энергии.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«Законы постоянного тока».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поле. Постоянные магниты и магнитное поле тока. Сила Ампера. Принцип действия электродвигателя. Электроизмерительные приборы.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«Магнитное поле».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" w:right="2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Индукция магнитного поля. Магнитный поток.  Явление электромагнитной индукции и закон электромагнитной индукции Фарадея. Вихревое электрическое роле. Правило Ленца. Самоиндукция. Индуктивность. 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" w:right="29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«Электромагнитная индукция».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06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3.5.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Электромагнитные колебания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15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7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«Электромагнитные колебания».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«Электромагнитные колебания».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Электромагнитные волны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 и электромагнитные волны. Скорость электромагнитных волн. Принципы  радиосвязи.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38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«Электромагнитные волны».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3.7.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Световые волны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" w:after="0"/>
              <w:ind w:right="1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их свойства и практические применения. Оптические приборы. Разрешающая способность оптических приборов.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5" w:after="0"/>
              <w:ind w:left="10" w:right="19" w:firstLine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13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№18 Определение показателя преломления стекла.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№19 Определение длины световой волны.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№20 Наблюдение спектров испускания и поглощения.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«Световые волны».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«Электромагнитные и световые волны».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04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6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firstLine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firstLine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firstLine="2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firstLine="2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лабораторной работе;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firstLine="2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Строение атома и квантовая физика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Световые кванты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«Световые кванты».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«Световые кванты».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Атомная физика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" w:right="5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атома: планетарная модель и модель Бора. Поглощение и испускание света атомом. Квантование энергии. Принцип действия и использования лазера.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18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«Атомная физика».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реферата.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атомного ядра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0" w:right="1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Строение атомного ядра. Энергия связи. Связь массы и энергии. Ядерная энергетика. Радиоактивные излучения и их воздействие на живые организмы.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333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0" w:right="19" w:hanging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«Физика атомного ядра».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</w:t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Эволюция Вселенной.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ЛР4 ЛР17</w:t>
            </w:r>
          </w:p>
        </w:tc>
      </w:tr>
      <w:tr>
        <w:trPr>
          <w:trHeight w:val="276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Доплера и обнаружение «разбегания» галактик. Большой взрыв. Возможные сценарии эволюции Вселенной. Эволюция и энергия горения звезд. Термоядерный синтез. Образование планетарных систем. Солнечная система.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158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8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8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284"/>
        <w:jc w:val="center"/>
        <w:outlineLvl w:val="0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 условия реализации УЧЕБНОЙ дисциплины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 «Физики»; лаборатории «Физики».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комплект учебно-наглядных пособий;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типовые комплекты учебного оборудования физики;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стенд для изучения правил ТБ.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Мультимедиапроектор.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 xml:space="preserve">лаборатории </w:t>
      </w:r>
      <w:r>
        <w:rPr>
          <w:rFonts w:ascii="Times New Roman" w:hAnsi="Times New Roman"/>
          <w:bCs/>
          <w:sz w:val="28"/>
          <w:szCs w:val="28"/>
        </w:rPr>
        <w:t xml:space="preserve">и рабочих мест лаборатории: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 для лабораторных и практических работ: набор лабораторный «Механика», штатив, грузики, динамометр, психрометр,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набор лабораторный «Электричество», набор лабораторный «Оптика».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>
      <w:pPr>
        <w:pStyle w:val="Normal"/>
        <w:spacing w:lineRule="exact" w:line="211" w:before="144" w:after="0"/>
        <w:ind w:firstLine="2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Дмитриева В. Ф. </w:t>
      </w:r>
      <w:r>
        <w:rPr>
          <w:rFonts w:ascii="Times New Roman" w:hAnsi="Times New Roman"/>
          <w:color w:val="000000"/>
          <w:sz w:val="28"/>
          <w:szCs w:val="28"/>
        </w:rPr>
        <w:t>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>
      <w:pPr>
        <w:pStyle w:val="Normal"/>
        <w:spacing w:lineRule="exact" w:line="211" w:before="0" w:after="0"/>
        <w:ind w:firstLine="2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Дмитриева В. Ф. </w:t>
      </w:r>
      <w:r>
        <w:rPr>
          <w:rFonts w:ascii="Times New Roman" w:hAnsi="Times New Roman"/>
          <w:color w:val="000000"/>
          <w:sz w:val="28"/>
          <w:szCs w:val="28"/>
        </w:rPr>
        <w:t>Физика для профессий и специальностей технического профиля. Сбор</w:t>
        <w:softHyphen/>
        <w:t>ник задач: учеб. пособие для образовательных учреждений сред. проф. образования. — М.,</w:t>
      </w:r>
    </w:p>
    <w:p>
      <w:pPr>
        <w:pStyle w:val="Normal"/>
        <w:spacing w:lineRule="exact" w:line="211" w:before="0" w:after="0"/>
        <w:ind w:firstLine="26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Дополнительные источники: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Дмитриева В. </w:t>
      </w:r>
      <w:r>
        <w:rPr>
          <w:rFonts w:ascii="Times New Roman" w:hAnsi="Times New Roman"/>
          <w:color w:val="000000"/>
          <w:sz w:val="28"/>
          <w:szCs w:val="28"/>
        </w:rPr>
        <w:t xml:space="preserve">Ф., </w:t>
      </w:r>
      <w:r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Васильев Л. И. </w:t>
      </w:r>
      <w:r>
        <w:rPr>
          <w:rFonts w:ascii="Times New Roman" w:hAnsi="Times New Roman"/>
          <w:color w:val="000000"/>
          <w:sz w:val="28"/>
          <w:szCs w:val="28"/>
        </w:rPr>
        <w:t>Физика для профессий и специальностей технического профиля. Контрольные материалы: учеб. пособия для учреждений сред. проф. образования / В. Ф. Дмитриева, Л. И. Васильев. — М., 2014.</w:t>
      </w:r>
    </w:p>
    <w:p>
      <w:pPr>
        <w:pStyle w:val="Normal"/>
        <w:spacing w:lineRule="exact" w:line="211" w:before="0" w:after="0"/>
        <w:ind w:firstLine="2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Дмитриева В. Ф. </w:t>
      </w:r>
      <w:r>
        <w:rPr>
          <w:rFonts w:ascii="Times New Roman" w:hAnsi="Times New Roman"/>
          <w:color w:val="000000"/>
          <w:sz w:val="28"/>
          <w:szCs w:val="28"/>
        </w:rPr>
        <w:t>Физика для профессий и специальностей технического профиля. Лабора</w:t>
        <w:softHyphen/>
        <w:t>торный практикум: учеб. пособия для учреждений сред. проф. образования / В.Ф.Дмитриева, А. В. Коржуев, О. В. Муртазина. — М., 2015.</w:t>
      </w:r>
    </w:p>
    <w:p>
      <w:pPr>
        <w:pStyle w:val="Normal"/>
        <w:spacing w:lineRule="exact" w:line="211" w:before="0" w:after="0"/>
        <w:ind w:firstLine="2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Дмитриева В. Ф. </w:t>
      </w:r>
      <w:r>
        <w:rPr>
          <w:rFonts w:ascii="Times New Roman" w:hAnsi="Times New Roman"/>
          <w:color w:val="000000"/>
          <w:sz w:val="28"/>
          <w:szCs w:val="28"/>
        </w:rPr>
        <w:t>Физика для профессий и специальностей технического профиля: электрон</w:t>
        <w:softHyphen/>
        <w:t>ный учеб. -метод. комплекс для образовательных учреждений сред. проф. образования. — М.,</w:t>
      </w:r>
    </w:p>
    <w:p>
      <w:pPr>
        <w:pStyle w:val="Normal"/>
        <w:spacing w:lineRule="exact" w:line="211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2014.</w:t>
      </w:r>
    </w:p>
    <w:p>
      <w:pPr>
        <w:pStyle w:val="Normal"/>
        <w:spacing w:lineRule="exact" w:line="211" w:before="0" w:after="0"/>
        <w:ind w:firstLine="274"/>
        <w:jc w:val="both"/>
        <w:rPr>
          <w:rFonts w:ascii="Times New Roman" w:hAnsi="Times New Roman" w:cs="Bookman Old Style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Дмитриева В. Ф. </w:t>
      </w:r>
      <w:r>
        <w:rPr>
          <w:rFonts w:ascii="Times New Roman" w:hAnsi="Times New Roman"/>
          <w:color w:val="000000"/>
          <w:sz w:val="28"/>
          <w:szCs w:val="28"/>
        </w:rPr>
        <w:t>Физика для профессий и специальностей технического профиля: элек</w:t>
        <w:softHyphen/>
        <w:t>тронное учебное издание (интерактивное электронное</w:t>
      </w:r>
      <w:r>
        <w:rPr>
          <w:rFonts w:cs="Bookman Old Style" w:ascii="Times New Roman" w:hAnsi="Times New Roman"/>
          <w:color w:val="000000"/>
          <w:sz w:val="28"/>
          <w:szCs w:val="28"/>
        </w:rPr>
        <w:t xml:space="preserve"> приложение) для образовательных учреждений сред. проф. образования. — М., 2014.</w:t>
      </w:r>
    </w:p>
    <w:p>
      <w:pPr>
        <w:pStyle w:val="Normal"/>
        <w:spacing w:lineRule="exact" w:line="230" w:before="0" w:after="0"/>
        <w:ind w:right="10" w:firstLine="288"/>
        <w:jc w:val="both"/>
        <w:rPr>
          <w:rFonts w:ascii="Times New Roman" w:hAnsi="Times New Roman" w:cs="Bookman Old Style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Периодические издания </w:t>
      </w:r>
      <w:r>
        <w:rPr>
          <w:rFonts w:cs="Bookman Old Style" w:ascii="Times New Roman" w:hAnsi="Times New Roman"/>
          <w:color w:val="000000"/>
          <w:sz w:val="28"/>
          <w:szCs w:val="28"/>
        </w:rPr>
        <w:t>физическая энциклопедия, атла</w:t>
        <w:softHyphen/>
        <w:t xml:space="preserve">сы, словарями и хрестоматией по физике, справочники по физике и технике, научная и научно-популярная литература естественно-научного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«Физика» научно - методическая газета для учителей физики, астрономии и естествознания. Издательский дом «Первое сентября».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Электронные образовательные ресурсы:</w:t>
      </w:r>
    </w:p>
    <w:p>
      <w:pPr>
        <w:pStyle w:val="Normal"/>
        <w:spacing w:lineRule="exact" w:line="230" w:before="0" w:after="0"/>
        <w:ind w:right="10" w:firstLine="28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Интернет-ресурсы:</w:t>
      </w:r>
    </w:p>
    <w:p>
      <w:pPr>
        <w:pStyle w:val="Normal"/>
        <w:spacing w:lineRule="exact" w:line="211" w:before="86" w:after="0"/>
        <w:ind w:left="288" w:hanging="0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fcior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edu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(Федеральный центр информационно-образовательных ресурсов). </w:t>
      </w:r>
      <w:hyperlink r:id="rId5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dic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academic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(Академик. Словари и энциклопедии). </w:t>
      </w:r>
      <w:hyperlink r:id="rId6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booksgid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com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(Воокэ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Gid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. Электронная библиотека). </w:t>
      </w:r>
      <w:hyperlink r:id="rId7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globalteka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(Глобалтека. Глобальная библиотека научных ресурсов). </w:t>
      </w:r>
      <w:hyperlink r:id="rId8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window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edu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(Единое окно доступа к образовательным ресурсам). </w:t>
      </w:r>
      <w:hyperlink r:id="rId9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st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-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books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(Лучшая учебная литература).</w:t>
      </w:r>
    </w:p>
    <w:p>
      <w:pPr>
        <w:pStyle w:val="Normal"/>
        <w:spacing w:lineRule="exact" w:line="211" w:before="0" w:after="0"/>
        <w:ind w:right="14" w:firstLine="288"/>
        <w:jc w:val="both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hyperlink r:id="rId10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school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edu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(Российский образовательный портал. Доступность, качество, эффек</w:t>
        <w:softHyphen/>
        <w:t>тивность).</w:t>
      </w:r>
    </w:p>
    <w:p>
      <w:pPr>
        <w:pStyle w:val="Normal"/>
        <w:spacing w:lineRule="exact" w:line="211" w:before="0" w:after="0"/>
        <w:ind w:left="288" w:hanging="0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www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ru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>/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book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(Электронная библиотечная система).</w:t>
      </w:r>
    </w:p>
    <w:p>
      <w:pPr>
        <w:pStyle w:val="Normal"/>
        <w:spacing w:lineRule="exact" w:line="211" w:before="0" w:after="0"/>
        <w:ind w:left="288" w:hanging="0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hyperlink r:id="rId11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alleng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/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edu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/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phys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htm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(Образовательные ресурсы Интернета — Физика).</w:t>
      </w:r>
    </w:p>
    <w:p>
      <w:pPr>
        <w:pStyle w:val="Normal"/>
        <w:spacing w:lineRule="exact" w:line="211" w:before="0" w:after="0"/>
        <w:ind w:left="288" w:hanging="0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www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school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collection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edu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ru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(Единая коллекция цифровых образовательных ресурсов).</w:t>
      </w:r>
    </w:p>
    <w:p>
      <w:pPr>
        <w:pStyle w:val="Normal"/>
        <w:spacing w:lineRule="exact" w:line="211" w:before="0" w:after="0"/>
        <w:ind w:left="293" w:hanging="0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https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>//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fiz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>.1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september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>.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ru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(учебно-методическая газета «Физика»).</w:t>
      </w:r>
    </w:p>
    <w:p>
      <w:pPr>
        <w:pStyle w:val="Normal"/>
        <w:spacing w:lineRule="exact" w:line="211" w:before="0" w:after="0"/>
        <w:ind w:left="288" w:hanging="0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hyperlink r:id="rId12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n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-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t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/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nl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/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fz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(Нобелевские лауреаты по физике).</w:t>
      </w:r>
    </w:p>
    <w:p>
      <w:pPr>
        <w:pStyle w:val="Normal"/>
        <w:spacing w:lineRule="exact" w:line="211" w:before="0" w:after="0"/>
        <w:ind w:left="288" w:hanging="0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hyperlink r:id="rId13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nuclphys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sinp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msu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(Ядерная физика в Интернете).</w:t>
      </w:r>
    </w:p>
    <w:p>
      <w:pPr>
        <w:pStyle w:val="Normal"/>
        <w:spacing w:lineRule="exact" w:line="211" w:before="0" w:after="0"/>
        <w:ind w:left="288" w:hanging="0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www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college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ru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>/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fizika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(Подготовка к ЕГЭ).</w:t>
      </w:r>
    </w:p>
    <w:p>
      <w:pPr>
        <w:pStyle w:val="Normal"/>
        <w:spacing w:lineRule="exact" w:line="211" w:before="0" w:after="0"/>
        <w:rPr>
          <w:rFonts w:ascii="Times New Roman" w:hAnsi="Times New Roman" w:cs="Bookman Old Style"/>
          <w:color w:val="000000"/>
          <w:sz w:val="28"/>
          <w:szCs w:val="28"/>
          <w:lang w:eastAsia="en-US"/>
        </w:rPr>
      </w:pPr>
      <w:hyperlink r:id="rId14"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kvant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mccme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eastAsia="en-US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(научно-популярный физико-математический журнал «Квант»).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www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yos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ru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>/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natural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sciences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>/</w:t>
      </w:r>
      <w:r>
        <w:rPr>
          <w:rFonts w:cs="Bookman Old Style" w:ascii="Times New Roman" w:hAnsi="Times New Roman"/>
          <w:color w:val="000000"/>
          <w:sz w:val="28"/>
          <w:szCs w:val="28"/>
          <w:lang w:val="en-US" w:eastAsia="en-US"/>
        </w:rPr>
        <w:t>html</w:t>
      </w:r>
      <w:r>
        <w:rPr>
          <w:rFonts w:cs="Bookman Old Style" w:ascii="Times New Roman" w:hAnsi="Times New Roman"/>
          <w:color w:val="000000"/>
          <w:sz w:val="28"/>
          <w:szCs w:val="28"/>
          <w:lang w:eastAsia="en-US"/>
        </w:rPr>
        <w:t xml:space="preserve"> (естественно-научный журнал для молодежи «Путь в науку</w:t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left" w:pos="1440" w:leader="none"/>
        </w:tabs>
        <w:spacing w:lineRule="auto" w:line="360" w:before="0" w:after="0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43"/>
        <w:gridCol w:w="4860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описывать и объяснять физические явления и свойства тел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выполнения лабораторных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отличать гипотезы от научных теорий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письменная проверка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практических работ</w:t>
            </w:r>
          </w:p>
        </w:tc>
      </w:tr>
      <w:tr>
        <w:trPr>
          <w:trHeight w:val="990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делать выводы на основе экспериментальных данных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письменная проверка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практических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выполнения лабораторных работ</w:t>
            </w:r>
          </w:p>
        </w:tc>
      </w:tr>
      <w:tr>
        <w:trPr>
          <w:trHeight w:val="1425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приводить примеры, показывающие, что наблюдения и эксперимент являются основой для выдвижения гипотез и теорий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выполнения лабораторных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практических работ</w:t>
            </w:r>
          </w:p>
        </w:tc>
      </w:tr>
      <w:tr>
        <w:trPr>
          <w:trHeight w:val="1069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приводить примеры практического использования физических знаний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выполнения лабораторных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</w:tc>
      </w:tr>
      <w:tr>
        <w:trPr>
          <w:trHeight w:val="1785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сообщениях СМИ и т. д.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устная проверка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письменная проверка</w:t>
            </w:r>
          </w:p>
        </w:tc>
      </w:tr>
      <w:tr>
        <w:trPr>
          <w:trHeight w:val="896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полученные знания для решения физических задач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письменная проверка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практических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-тестовый контроль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25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характер физического процесса по графику, таблице, формуле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выполнения лабораторных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практических работ</w:t>
            </w:r>
          </w:p>
        </w:tc>
      </w:tr>
      <w:tr>
        <w:trPr>
          <w:trHeight w:val="825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измерять ряд физических величин, представляя результаты измерений с учетом их погрешностей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выполнения лабораторных работ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 понятий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устная проверка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тестовый контроль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 физических величин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письменная проверка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практической работы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 физических законов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тестовый контроль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практической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устная проверка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российских и зарубежных ученых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устная проверка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рабочую программу ПО ДИСЦИПЛИНЕ ФИЗИКА ИЗУЧАЕМУЮ ПРИ ОСВОЕНИИ СПЕЦИАЛЬНОСТЕЙ ТЕХНИЧЕСКОГО ПРОФИЛЯ В УЧЕРЕЖДЕНИЯХ СПО разработанною преподавателем </w:t>
      </w:r>
      <w:r>
        <w:rPr>
          <w:rFonts w:ascii="Times New Roman" w:hAnsi="Times New Roman"/>
          <w:spacing w:val="-20"/>
          <w:sz w:val="28"/>
          <w:szCs w:val="28"/>
          <w:shd w:fill="FFFFFF" w:val="clear"/>
        </w:rPr>
        <w:t>ГБПОУ МО «Воскресенский колледж» Трубиной</w:t>
      </w:r>
      <w:r>
        <w:rPr>
          <w:rFonts w:ascii="Times New Roman" w:hAnsi="Times New Roman"/>
          <w:sz w:val="28"/>
          <w:szCs w:val="28"/>
        </w:rPr>
        <w:t xml:space="preserve"> Мариной Григорьевной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Цель Экспертизы: Выявление соответствия данной рабочей программы требованиям прим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ной программы.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Рабочая программа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для образовательных учреждений Российской Федерации, реализующих программы общего образования»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Рабочая программа ориентирована на достижение следующих целей: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1276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освоение знаний </w:t>
      </w:r>
      <w:r>
        <w:rPr>
          <w:rFonts w:ascii="Times New Roman" w:hAnsi="Times New Roman"/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1276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>
        <w:rPr>
          <w:rFonts w:ascii="Times New Roman" w:hAnsi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1276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1276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ourier New"/>
          <w:color w:val="000000"/>
          <w:sz w:val="28"/>
          <w:szCs w:val="28"/>
          <w:lang w:val="ru"/>
        </w:rPr>
      </w:pPr>
      <w:r>
        <w:rPr>
          <w:rFonts w:eastAsia="Courier New" w:ascii="Times New Roman" w:hAnsi="Times New Roman"/>
          <w:b/>
          <w:color w:val="000000"/>
          <w:sz w:val="28"/>
          <w:szCs w:val="28"/>
          <w:lang w:val="ru"/>
        </w:rPr>
        <w:t xml:space="preserve">воспитание </w:t>
      </w:r>
      <w:r>
        <w:rPr>
          <w:rFonts w:eastAsia="Courier New" w:ascii="Times New Roman" w:hAnsi="Times New Roman"/>
          <w:color w:val="000000"/>
          <w:sz w:val="28"/>
          <w:szCs w:val="28"/>
          <w:lang w:val="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1276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ourier New"/>
          <w:color w:val="000000"/>
          <w:sz w:val="28"/>
          <w:szCs w:val="28"/>
          <w:lang w:val="ru"/>
        </w:rPr>
      </w:pPr>
      <w:r>
        <w:rPr>
          <w:rFonts w:eastAsia="Courier New" w:ascii="Times New Roman" w:hAnsi="Times New Roman"/>
          <w:b/>
          <w:color w:val="000000"/>
          <w:sz w:val="28"/>
          <w:szCs w:val="28"/>
          <w:lang w:val="ru"/>
        </w:rPr>
        <w:t xml:space="preserve">использование приобретенных знаний и умений </w:t>
      </w:r>
      <w:r>
        <w:rPr>
          <w:rFonts w:eastAsia="Courier New" w:ascii="Times New Roman" w:hAnsi="Times New Roman"/>
          <w:color w:val="000000"/>
          <w:sz w:val="28"/>
          <w:szCs w:val="28"/>
          <w:lang w:val="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В профильной составляющую входит профессионально направленное содержание, необходимое для усвоения профессиональной образовательной программы, формирования обучающихся профессиональных компетенций.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В программе по физике, реализуемой при подготовке обучающихся по профессиям и специальностям технического профиля, профильной составляющей является раздел «Электродинамика», так как большинство профессий и специальностей, относящихся к этому профилю, связанной с электротехникой и электроникой.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В программе теоретические сведения дополняются демонстрациями, лабораторными и практическими работами.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>Программа базируется на знаниях студентов, полученных в общеобразовательных учебных заведениях и является основой для изучения дисциплин профессионального уровня.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15"/>
          <w:footnotePr>
            <w:numFmt w:val="decimal"/>
          </w:footnotePr>
          <w:type w:val="nextPage"/>
          <w:pgSz w:w="11906" w:h="16838"/>
          <w:pgMar w:left="360" w:right="851" w:header="0" w:top="1134" w:footer="709" w:bottom="992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Рецензент: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Рецензия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Рабочая программа разработана в соответствии с «Рекомендациями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Федеральным государственным автономным учреждением «Федеральный институт развития образования»</w:t>
      </w:r>
      <w:r>
        <w:rPr>
          <w:rFonts w:ascii="Times New Roman" w:hAnsi="Times New Roman"/>
          <w:i/>
          <w:iCs/>
          <w:color w:val="000000"/>
          <w:sz w:val="28"/>
          <w:szCs w:val="28"/>
          <w:shd w:fill="FFFFFF" w:val="clear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Протокол № 3 от 21 июля 2015 г.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Регистрационный номер рецензии 384 от 23 июля 2015 г. ФГАУ «ФИРО»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 w:ascii="Times New Roman" w:hAnsi="Times New Roman"/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Microsoft Sans Serif"/>
          <w:sz w:val="28"/>
          <w:szCs w:val="28"/>
        </w:rPr>
      </w:pPr>
      <w:r>
        <w:rPr>
          <w:rFonts w:eastAsia="Microsoft Sans Serif" w:ascii="Times New Roman" w:hAnsi="Times New Roman"/>
          <w:color w:val="000000"/>
          <w:sz w:val="28"/>
          <w:szCs w:val="28"/>
          <w:lang w:bidi="ru-RU"/>
        </w:rPr>
        <w:t>2..</w:t>
      </w:r>
      <w:r>
        <w:rPr>
          <w:rFonts w:eastAsia="Microsoft Sans Serif" w:ascii="Times New Roman" w:hAnsi="Times New Roman"/>
          <w:sz w:val="28"/>
          <w:szCs w:val="28"/>
        </w:rPr>
        <w:t xml:space="preserve"> Рабочая программа ориентирована на достижение следующих целей: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 w:ascii="Times New Roman" w:hAnsi="Times New Roman"/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Microsoft Sans Serif"/>
          <w:sz w:val="28"/>
          <w:szCs w:val="28"/>
        </w:rPr>
      </w:pPr>
      <w:r>
        <w:rPr>
          <w:rFonts w:eastAsia="Microsoft Sans Serif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освоение знаний о фундаментальных физических законах и принципах, ле</w:t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овладение умениями проводить наблюдения, планировать и выполнять экспе</w:t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  <w:softHyphen/>
        <w:t>ществ; практически использовать физические знания; оценивать достоверность естественно-научной информации;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развитие познавательных интересов, интеллектуальных и творческих способно</w:t>
        <w:softHyphen/>
        <w:t>стей в процессе приобретения знаний и умений по физике с использованием раз</w:t>
        <w:softHyphen/>
        <w:t>личных источников информации и современных информационных технологий;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воспитание убежденности в возможности познания законов природы, использова</w:t>
        <w:softHyphen/>
        <w:t>ния достижений физики на благо развития человеческой цивилизации; необходи</w:t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  <w:softHyphen/>
        <w:t>сиональной деятельности.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Количество часов на изучение дисциплины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13"/>
        <w:tblW w:w="112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1"/>
        <w:gridCol w:w="1862"/>
        <w:gridCol w:w="1202"/>
        <w:gridCol w:w="1135"/>
        <w:gridCol w:w="1141"/>
        <w:gridCol w:w="1551"/>
        <w:gridCol w:w="1843"/>
        <w:gridCol w:w="1918"/>
      </w:tblGrid>
      <w:tr>
        <w:trPr>
          <w:trHeight w:val="323" w:hRule="atLeast"/>
        </w:trPr>
        <w:tc>
          <w:tcPr>
            <w:tcW w:w="62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п\п</w:t>
            </w:r>
          </w:p>
        </w:tc>
        <w:tc>
          <w:tcPr>
            <w:tcW w:w="186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Распределение учебного времени</w:t>
            </w:r>
          </w:p>
        </w:tc>
        <w:tc>
          <w:tcPr>
            <w:tcW w:w="12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Общее количество часов</w:t>
            </w:r>
          </w:p>
        </w:tc>
        <w:tc>
          <w:tcPr>
            <w:tcW w:w="38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 том числе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Самостоятельная работа</w:t>
            </w:r>
          </w:p>
        </w:tc>
        <w:tc>
          <w:tcPr>
            <w:tcW w:w="191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Максимальная нагрузка</w:t>
            </w:r>
          </w:p>
        </w:tc>
      </w:tr>
      <w:tr>
        <w:trPr>
          <w:trHeight w:val="323" w:hRule="atLeast"/>
        </w:trPr>
        <w:tc>
          <w:tcPr>
            <w:tcW w:w="62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8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Аудиторные занятия</w:t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Практические и лабораторные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индивидуальный проект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906" w:hRule="atLeast"/>
        </w:trPr>
        <w:tc>
          <w:tcPr>
            <w:tcW w:w="62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Всего часов по учебному плану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158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128</w:t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        </w:t>
            </w: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184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Содержание программы отвечает требованиям ФГОС и рекомендуется к использованию для обучения дисциплины «Физика»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16"/>
          <w:footnotePr>
            <w:numFmt w:val="decimal"/>
          </w:footnotePr>
          <w:type w:val="nextPage"/>
          <w:pgSz w:w="11906" w:h="16838"/>
          <w:pgMar w:left="360" w:right="851" w:header="0" w:top="1134" w:footer="709" w:bottom="992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Рецензент: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sectPr>
      <w:footerReference w:type="default" r:id="rId17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Franklin Gothic Book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entury Schoolboo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1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723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522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522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widowControl w:val="false"/>
        <w:rPr/>
      </w:pPr>
      <w:r>
        <w:rPr>
          <w:rStyle w:val="Style21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Century Schoolbook" w:hAnsi="Century Schoolbook" w:cs="Century Schoolbook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uiPriority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176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7e4047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90063c"/>
    <w:pPr>
      <w:keepNext w:val="true"/>
      <w:spacing w:lineRule="auto" w:line="240"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Normal"/>
    <w:next w:val="Normal"/>
    <w:link w:val="60"/>
    <w:qFormat/>
    <w:rsid w:val="0090063c"/>
    <w:pPr>
      <w:spacing w:lineRule="auto" w:line="240" w:before="240" w:after="60"/>
      <w:outlineLvl w:val="5"/>
    </w:pPr>
    <w:rPr>
      <w:rFonts w:ascii="Times New Roman" w:hAnsi="Times New Roman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e404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90063c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90063c"/>
    <w:rPr>
      <w:rFonts w:ascii="Times New Roman" w:hAnsi="Times New Roman" w:eastAsia="Times New Roman" w:cs="Times New Roman"/>
      <w:b/>
      <w:bCs/>
      <w:lang w:val="en-US"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90063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90063c"/>
    <w:rPr>
      <w:b/>
      <w:bCs/>
    </w:rPr>
  </w:style>
  <w:style w:type="character" w:styleId="Style11" w:customStyle="1">
    <w:name w:val="Текст сноски Знак"/>
    <w:basedOn w:val="DefaultParagraphFont"/>
    <w:link w:val="a6"/>
    <w:uiPriority w:val="99"/>
    <w:semiHidden/>
    <w:qFormat/>
    <w:rsid w:val="0090063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90063c"/>
    <w:rPr>
      <w:vertAlign w:val="superscript"/>
    </w:rPr>
  </w:style>
  <w:style w:type="character" w:styleId="Style13" w:customStyle="1">
    <w:name w:val="Текст выноски Знак"/>
    <w:basedOn w:val="DefaultParagraphFont"/>
    <w:link w:val="a9"/>
    <w:semiHidden/>
    <w:qFormat/>
    <w:rsid w:val="0090063c"/>
    <w:rPr>
      <w:rFonts w:ascii="Tahoma" w:hAnsi="Tahoma" w:eastAsia="Times New Roman" w:cs="Tahoma"/>
      <w:sz w:val="16"/>
      <w:szCs w:val="16"/>
      <w:lang w:eastAsia="ru-RU"/>
    </w:rPr>
  </w:style>
  <w:style w:type="character" w:styleId="23" w:customStyle="1">
    <w:name w:val="Основной текст 2 Знак"/>
    <w:basedOn w:val="DefaultParagraphFont"/>
    <w:link w:val="24"/>
    <w:qFormat/>
    <w:rsid w:val="0090063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b"/>
    <w:qFormat/>
    <w:rsid w:val="0090063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semiHidden/>
    <w:qFormat/>
    <w:rsid w:val="0090063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e"/>
    <w:semiHidden/>
    <w:qFormat/>
    <w:rsid w:val="0090063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f0"/>
    <w:semiHidden/>
    <w:qFormat/>
    <w:rsid w:val="0090063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f4"/>
    <w:qFormat/>
    <w:rsid w:val="0090063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90063c"/>
    <w:rPr/>
  </w:style>
  <w:style w:type="character" w:styleId="Style18" w:customStyle="1">
    <w:name w:val="Верхний колонтитул Знак"/>
    <w:basedOn w:val="DefaultParagraphFont"/>
    <w:link w:val="af7"/>
    <w:qFormat/>
    <w:rsid w:val="0090063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stylespan" w:customStyle="1">
    <w:name w:val="apple-style-span"/>
    <w:basedOn w:val="DefaultParagraphFont"/>
    <w:qFormat/>
    <w:rsid w:val="0090063c"/>
    <w:rPr/>
  </w:style>
  <w:style w:type="character" w:styleId="Appleconvertedspace" w:customStyle="1">
    <w:name w:val="apple-converted-space"/>
    <w:basedOn w:val="DefaultParagraphFont"/>
    <w:qFormat/>
    <w:rsid w:val="0090063c"/>
    <w:rPr/>
  </w:style>
  <w:style w:type="character" w:styleId="3" w:customStyle="1">
    <w:name w:val="Основной текст 3 Знак"/>
    <w:basedOn w:val="DefaultParagraphFont"/>
    <w:link w:val="3"/>
    <w:qFormat/>
    <w:rsid w:val="0090063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9">
    <w:name w:val="Интернет-ссылка"/>
    <w:basedOn w:val="DefaultParagraphFont"/>
    <w:rsid w:val="0090063c"/>
    <w:rPr>
      <w:color w:val="0000FF"/>
      <w:u w:val="single"/>
    </w:rPr>
  </w:style>
  <w:style w:type="character" w:styleId="FontStyle54" w:customStyle="1">
    <w:name w:val="Font Style54"/>
    <w:uiPriority w:val="99"/>
    <w:qFormat/>
    <w:rsid w:val="0090063c"/>
    <w:rPr>
      <w:rFonts w:ascii="Bookman Old Style" w:hAnsi="Bookman Old Style" w:cs="Bookman Old Style"/>
      <w:color w:val="000000"/>
      <w:sz w:val="18"/>
      <w:szCs w:val="18"/>
    </w:rPr>
  </w:style>
  <w:style w:type="character" w:styleId="FontStyle57" w:customStyle="1">
    <w:name w:val="Font Style57"/>
    <w:uiPriority w:val="99"/>
    <w:qFormat/>
    <w:rsid w:val="0090063c"/>
    <w:rPr>
      <w:rFonts w:ascii="Bookman Old Style" w:hAnsi="Bookman Old Style" w:cs="Bookman Old Style"/>
      <w:color w:val="000000"/>
      <w:sz w:val="16"/>
      <w:szCs w:val="16"/>
    </w:rPr>
  </w:style>
  <w:style w:type="character" w:styleId="FontStyle59" w:customStyle="1">
    <w:name w:val="Font Style59"/>
    <w:uiPriority w:val="99"/>
    <w:qFormat/>
    <w:rsid w:val="0090063c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character" w:styleId="Style20" w:customStyle="1">
    <w:name w:val="Основной текст_"/>
    <w:basedOn w:val="DefaultParagraphFont"/>
    <w:link w:val="27"/>
    <w:qFormat/>
    <w:rsid w:val="0090063c"/>
    <w:rPr>
      <w:sz w:val="26"/>
      <w:szCs w:val="26"/>
      <w:shd w:fill="FFFFFF" w:val="clear"/>
    </w:rPr>
  </w:style>
  <w:style w:type="character" w:styleId="1pt" w:customStyle="1">
    <w:name w:val="Основной текст + Интервал -1 pt"/>
    <w:basedOn w:val="Style20"/>
    <w:qFormat/>
    <w:rsid w:val="0090063c"/>
    <w:rPr>
      <w:spacing w:val="-20"/>
      <w:sz w:val="26"/>
      <w:szCs w:val="26"/>
      <w:shd w:fill="FFFFFF" w:val="clear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link w:val="ac"/>
    <w:rsid w:val="0090063c"/>
    <w:pPr>
      <w:spacing w:lineRule="auto" w:line="240" w:before="0" w:after="120"/>
    </w:pPr>
    <w:rPr>
      <w:rFonts w:ascii="Times New Roman" w:hAnsi="Times New Roman"/>
      <w:sz w:val="24"/>
      <w:szCs w:val="24"/>
    </w:rPr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404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90063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24">
    <w:name w:val="List Bullet 3"/>
    <w:basedOn w:val="Normal"/>
    <w:rsid w:val="0090063c"/>
    <w:pPr>
      <w:spacing w:lineRule="auto" w:line="240" w:before="0" w:after="0"/>
      <w:ind w:left="566" w:hanging="283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3"/>
    <w:qFormat/>
    <w:rsid w:val="0090063c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29">
    <w:name w:val="Footnote Text"/>
    <w:basedOn w:val="Normal"/>
    <w:link w:val="a7"/>
    <w:uiPriority w:val="99"/>
    <w:semiHidden/>
    <w:rsid w:val="0090063c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aa"/>
    <w:semiHidden/>
    <w:qFormat/>
    <w:rsid w:val="009006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5"/>
    <w:qFormat/>
    <w:rsid w:val="0090063c"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link w:val="af"/>
    <w:semiHidden/>
    <w:qFormat/>
    <w:rsid w:val="0090063c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semiHidden/>
    <w:qFormat/>
    <w:rsid w:val="0090063c"/>
    <w:pPr/>
    <w:rPr>
      <w:b/>
      <w:bCs/>
    </w:rPr>
  </w:style>
  <w:style w:type="paragraph" w:styleId="Style30" w:customStyle="1">
    <w:name w:val="Знак"/>
    <w:basedOn w:val="Normal"/>
    <w:qFormat/>
    <w:rsid w:val="0090063c"/>
    <w:pPr>
      <w:spacing w:lineRule="exact" w:line="240" w:before="0" w:after="160"/>
    </w:pPr>
    <w:rPr>
      <w:rFonts w:ascii="Verdana" w:hAnsi="Verdana"/>
      <w:sz w:val="20"/>
      <w:szCs w:val="20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Footer"/>
    <w:basedOn w:val="Normal"/>
    <w:link w:val="af5"/>
    <w:rsid w:val="009006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5" w:customStyle="1">
    <w:name w:val="Знак2"/>
    <w:basedOn w:val="Normal"/>
    <w:qFormat/>
    <w:rsid w:val="0090063c"/>
    <w:pPr>
      <w:tabs>
        <w:tab w:val="left" w:pos="708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3">
    <w:name w:val="Header"/>
    <w:basedOn w:val="Normal"/>
    <w:link w:val="af8"/>
    <w:rsid w:val="009006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Consnormal" w:customStyle="1">
    <w:name w:val="consnormal"/>
    <w:basedOn w:val="Normal"/>
    <w:qFormat/>
    <w:rsid w:val="0090063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F" w:customStyle="1">
    <w:name w:val="f"/>
    <w:basedOn w:val="Normal"/>
    <w:qFormat/>
    <w:rsid w:val="0090063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30"/>
    <w:qFormat/>
    <w:rsid w:val="0090063c"/>
    <w:pPr>
      <w:spacing w:lineRule="auto" w:line="240" w:before="0" w:after="120"/>
    </w:pPr>
    <w:rPr>
      <w:rFonts w:ascii="Times New Roman" w:hAnsi="Times New Roman"/>
      <w:sz w:val="16"/>
      <w:szCs w:val="16"/>
    </w:rPr>
  </w:style>
  <w:style w:type="paragraph" w:styleId="Style221" w:customStyle="1">
    <w:name w:val="Style22"/>
    <w:basedOn w:val="Normal"/>
    <w:uiPriority w:val="99"/>
    <w:qFormat/>
    <w:rsid w:val="0090063c"/>
    <w:pPr>
      <w:widowControl w:val="false"/>
      <w:spacing w:lineRule="exact" w:line="232" w:before="0" w:after="0"/>
      <w:ind w:firstLine="288"/>
      <w:jc w:val="both"/>
    </w:pPr>
    <w:rPr>
      <w:rFonts w:ascii="Franklin Gothic Book" w:hAnsi="Franklin Gothic Book"/>
      <w:sz w:val="24"/>
      <w:szCs w:val="24"/>
    </w:rPr>
  </w:style>
  <w:style w:type="paragraph" w:styleId="Style171" w:customStyle="1">
    <w:name w:val="Style17"/>
    <w:basedOn w:val="Normal"/>
    <w:uiPriority w:val="99"/>
    <w:qFormat/>
    <w:rsid w:val="0090063c"/>
    <w:pPr>
      <w:widowControl w:val="false"/>
      <w:spacing w:lineRule="exact" w:line="229" w:before="0" w:after="0"/>
      <w:ind w:firstLine="278"/>
      <w:jc w:val="both"/>
    </w:pPr>
    <w:rPr>
      <w:rFonts w:ascii="Franklin Gothic Book" w:hAnsi="Franklin Gothic Book"/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90063c"/>
    <w:pPr>
      <w:widowControl w:val="false"/>
      <w:spacing w:lineRule="exact" w:line="221" w:before="0" w:after="0"/>
      <w:jc w:val="both"/>
    </w:pPr>
    <w:rPr>
      <w:rFonts w:ascii="Franklin Gothic Book" w:hAnsi="Franklin Gothic Book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90063c"/>
    <w:pPr>
      <w:widowControl w:val="false"/>
      <w:spacing w:lineRule="auto" w:line="240" w:before="0" w:after="0"/>
    </w:pPr>
    <w:rPr>
      <w:rFonts w:ascii="Franklin Gothic Book" w:hAnsi="Franklin Gothic Book"/>
      <w:sz w:val="24"/>
      <w:szCs w:val="24"/>
    </w:rPr>
  </w:style>
  <w:style w:type="paragraph" w:styleId="26" w:customStyle="1">
    <w:name w:val="Основной текст2"/>
    <w:basedOn w:val="Normal"/>
    <w:link w:val="afa"/>
    <w:qFormat/>
    <w:rsid w:val="0090063c"/>
    <w:pPr>
      <w:shd w:val="clear" w:color="auto" w:fill="FFFFFF"/>
      <w:spacing w:lineRule="exact" w:line="322" w:before="0" w:after="300"/>
    </w:pPr>
    <w:rPr>
      <w:rFonts w:ascii="Calibri" w:hAnsi="Calibri" w:eastAsia="Calibri" w:cs="" w:asciiTheme="minorHAnsi" w:cstheme="minorBidi" w:eastAsiaTheme="minorHAnsi" w:hAnsiTheme="minorHAnsi"/>
      <w:sz w:val="26"/>
      <w:szCs w:val="26"/>
      <w:lang w:eastAsia="en-US"/>
    </w:rPr>
  </w:style>
  <w:style w:type="paragraph" w:styleId="Style3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90063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90063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Table Grid 1"/>
    <w:basedOn w:val="a1"/>
    <w:rsid w:val="0090063c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3">
    <w:name w:val="Сетка таблицы1"/>
    <w:basedOn w:val="a1"/>
    <w:uiPriority w:val="59"/>
    <w:rsid w:val="009006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fcior.edu.ru/" TargetMode="External"/><Relationship Id="rId5" Type="http://schemas.openxmlformats.org/officeDocument/2006/relationships/hyperlink" Target="http://wwww.dic.academic.ru/" TargetMode="External"/><Relationship Id="rId6" Type="http://schemas.openxmlformats.org/officeDocument/2006/relationships/hyperlink" Target="http://www.booksgid.com/" TargetMode="External"/><Relationship Id="rId7" Type="http://schemas.openxmlformats.org/officeDocument/2006/relationships/hyperlink" Target="http://www.globalteka.ru/" TargetMode="External"/><Relationship Id="rId8" Type="http://schemas.openxmlformats.org/officeDocument/2006/relationships/hyperlink" Target="http://www.window.edu.ru/" TargetMode="External"/><Relationship Id="rId9" Type="http://schemas.openxmlformats.org/officeDocument/2006/relationships/hyperlink" Target="http://www.st-books.ru/" TargetMode="External"/><Relationship Id="rId10" Type="http://schemas.openxmlformats.org/officeDocument/2006/relationships/hyperlink" Target="http://www.school.edu.ru/" TargetMode="External"/><Relationship Id="rId11" Type="http://schemas.openxmlformats.org/officeDocument/2006/relationships/hyperlink" Target="http://www.alleng.ru/edu/phys.htm" TargetMode="External"/><Relationship Id="rId12" Type="http://schemas.openxmlformats.org/officeDocument/2006/relationships/hyperlink" Target="http://www.n-t.ru/nl/fz" TargetMode="External"/><Relationship Id="rId13" Type="http://schemas.openxmlformats.org/officeDocument/2006/relationships/hyperlink" Target="http://www.nuclphys.sinp.msu.ru/" TargetMode="External"/><Relationship Id="rId14" Type="http://schemas.openxmlformats.org/officeDocument/2006/relationships/hyperlink" Target="http://www.kvant.mccme.ru/" TargetMode="Externa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notes" Target="footnotes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LibreOffice/7.0.0.3$Windows_X86_64 LibreOffice_project/8061b3e9204bef6b321a21033174034a5e2ea88e</Application>
  <Pages>23</Pages>
  <Words>3310</Words>
  <Characters>24933</Characters>
  <CharactersWithSpaces>28219</CharactersWithSpaces>
  <Paragraphs>516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2021-09-06T10:20:00Z</dcterms:created>
  <dc:creator>МАМА</dc:creator>
  <dc:description/>
  <dc:language>ru-RU</dc:language>
  <cp:lastModifiedBy/>
  <dcterms:modified xsi:type="dcterms:W3CDTF">2021-09-16T05:35:34Z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